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F6" w:rsidRPr="00A179F6" w:rsidRDefault="00A179F6" w:rsidP="00A179F6">
      <w:pPr>
        <w:pStyle w:val="Heading2"/>
        <w:shd w:val="clear" w:color="auto" w:fill="FFFFFF"/>
        <w:spacing w:before="0"/>
        <w:contextualSpacing/>
        <w:jc w:val="center"/>
        <w:rPr>
          <w:rFonts w:ascii="Verdana" w:hAnsi="Verdana"/>
          <w:color w:val="666666"/>
          <w:sz w:val="22"/>
          <w:szCs w:val="29"/>
        </w:rPr>
      </w:pPr>
      <w:r w:rsidRPr="00A179F6">
        <w:rPr>
          <w:rFonts w:ascii="Verdana" w:hAnsi="Verdana"/>
          <w:color w:val="666666"/>
          <w:sz w:val="22"/>
          <w:szCs w:val="29"/>
        </w:rPr>
        <w:t>Revised Generic Scoring Rubric - Appendix B</w:t>
      </w:r>
    </w:p>
    <w:p w:rsidR="00A179F6" w:rsidRPr="00A179F6" w:rsidRDefault="00A179F6" w:rsidP="00A179F6">
      <w:pPr>
        <w:pStyle w:val="Heading3"/>
        <w:shd w:val="clear" w:color="auto" w:fill="FFFFFF"/>
        <w:spacing w:before="240"/>
        <w:contextualSpacing/>
        <w:jc w:val="center"/>
        <w:rPr>
          <w:rFonts w:ascii="Verdana" w:hAnsi="Verdana"/>
          <w:color w:val="666666"/>
          <w:szCs w:val="30"/>
        </w:rPr>
      </w:pPr>
      <w:r w:rsidRPr="00A179F6">
        <w:rPr>
          <w:rFonts w:ascii="Verdana" w:hAnsi="Verdana"/>
          <w:color w:val="666666"/>
          <w:szCs w:val="30"/>
        </w:rPr>
        <w:t>Appendix B: Revised Document-Based Essay Generic Scoring Rubric (February 2004)</w:t>
      </w:r>
    </w:p>
    <w:p w:rsidR="00A179F6" w:rsidRPr="00A179F6" w:rsidRDefault="00A179F6" w:rsidP="00A179F6">
      <w:pPr>
        <w:shd w:val="clear" w:color="auto" w:fill="FFFFFF"/>
        <w:spacing w:before="240"/>
        <w:contextualSpacing/>
        <w:outlineLvl w:val="3"/>
        <w:rPr>
          <w:rFonts w:ascii="Verdana" w:eastAsia="Times New Roman" w:hAnsi="Verdana" w:cs="Times New Roman"/>
          <w:b/>
          <w:bCs/>
          <w:color w:val="000000"/>
          <w:sz w:val="18"/>
        </w:rPr>
      </w:pPr>
      <w:r w:rsidRPr="00A179F6">
        <w:rPr>
          <w:rFonts w:ascii="Verdana" w:eastAsia="Times New Roman" w:hAnsi="Verdana" w:cs="Times New Roman"/>
          <w:b/>
          <w:bCs/>
          <w:color w:val="000000"/>
          <w:sz w:val="18"/>
        </w:rPr>
        <w:t>Score of 5:</w:t>
      </w:r>
    </w:p>
    <w:p w:rsidR="00A179F6" w:rsidRPr="00A179F6" w:rsidRDefault="00A179F6" w:rsidP="00A179F6">
      <w:pPr>
        <w:numPr>
          <w:ilvl w:val="0"/>
          <w:numId w:val="1"/>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Thoroughly develops all aspects of the task evenly and in depth</w:t>
      </w:r>
    </w:p>
    <w:p w:rsidR="00A179F6" w:rsidRPr="00A179F6" w:rsidRDefault="00A179F6" w:rsidP="00A179F6">
      <w:pPr>
        <w:numPr>
          <w:ilvl w:val="0"/>
          <w:numId w:val="1"/>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Is more analytical than descriptive (analyzes, evaluates, and/or </w:t>
      </w:r>
      <w:hyperlink r:id="rId5" w:anchor="create" w:history="1">
        <w:r w:rsidRPr="00A179F6">
          <w:rPr>
            <w:rFonts w:ascii="Verdana" w:eastAsia="Times New Roman" w:hAnsi="Verdana" w:cs="Times New Roman"/>
            <w:color w:val="0000FF"/>
            <w:sz w:val="18"/>
            <w:u w:val="single"/>
          </w:rPr>
          <w:t>creates*</w:t>
        </w:r>
      </w:hyperlink>
      <w:r w:rsidRPr="00A179F6">
        <w:rPr>
          <w:rFonts w:ascii="Verdana" w:eastAsia="Times New Roman" w:hAnsi="Verdana" w:cs="Times New Roman"/>
          <w:color w:val="000000"/>
          <w:sz w:val="18"/>
        </w:rPr>
        <w:t> information)</w:t>
      </w:r>
    </w:p>
    <w:p w:rsidR="00A179F6" w:rsidRPr="00A179F6" w:rsidRDefault="00A179F6" w:rsidP="00A179F6">
      <w:pPr>
        <w:numPr>
          <w:ilvl w:val="0"/>
          <w:numId w:val="1"/>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Incorporates relevant information from at least </w:t>
      </w:r>
      <w:r w:rsidRPr="00A179F6">
        <w:rPr>
          <w:rFonts w:ascii="Verdana" w:eastAsia="Times New Roman" w:hAnsi="Verdana" w:cs="Times New Roman"/>
          <w:b/>
          <w:bCs/>
          <w:color w:val="000000"/>
          <w:sz w:val="18"/>
        </w:rPr>
        <w:t>xxx</w:t>
      </w:r>
      <w:r w:rsidRPr="00A179F6">
        <w:rPr>
          <w:rFonts w:ascii="Verdana" w:eastAsia="Times New Roman" w:hAnsi="Verdana" w:cs="Times New Roman"/>
          <w:color w:val="000000"/>
          <w:sz w:val="18"/>
        </w:rPr>
        <w:t> documents</w:t>
      </w:r>
    </w:p>
    <w:p w:rsidR="00A179F6" w:rsidRPr="00A179F6" w:rsidRDefault="00A179F6" w:rsidP="00A179F6">
      <w:pPr>
        <w:numPr>
          <w:ilvl w:val="0"/>
          <w:numId w:val="1"/>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Incorporates substantial relevant outside information</w:t>
      </w:r>
    </w:p>
    <w:p w:rsidR="00A179F6" w:rsidRPr="00A179F6" w:rsidRDefault="00A179F6" w:rsidP="00A179F6">
      <w:pPr>
        <w:numPr>
          <w:ilvl w:val="0"/>
          <w:numId w:val="1"/>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Richly supports the theme with many relevant facts, examples, and details</w:t>
      </w:r>
    </w:p>
    <w:p w:rsidR="00A179F6" w:rsidRPr="00A179F6" w:rsidRDefault="00A179F6" w:rsidP="00A179F6">
      <w:pPr>
        <w:numPr>
          <w:ilvl w:val="0"/>
          <w:numId w:val="1"/>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Demonstrates a logical and clear plan of organization; includes an introduction and a conclusion that are beyond a restatement of the theme</w:t>
      </w:r>
    </w:p>
    <w:p w:rsidR="00A179F6" w:rsidRPr="00A179F6" w:rsidRDefault="00A179F6" w:rsidP="00A179F6">
      <w:pPr>
        <w:numPr>
          <w:ilvl w:val="0"/>
          <w:numId w:val="1"/>
        </w:numPr>
        <w:shd w:val="clear" w:color="auto" w:fill="FFFFFF"/>
        <w:spacing w:before="100" w:beforeAutospacing="1"/>
        <w:contextualSpacing/>
        <w:rPr>
          <w:rFonts w:ascii="Verdana" w:eastAsia="Times New Roman" w:hAnsi="Verdana" w:cs="Times New Roman"/>
          <w:color w:val="000000"/>
          <w:sz w:val="18"/>
          <w:szCs w:val="20"/>
        </w:rPr>
      </w:pPr>
      <w:r w:rsidRPr="00A179F6">
        <w:rPr>
          <w:rFonts w:ascii="Verdana" w:eastAsia="Times New Roman" w:hAnsi="Verdana" w:cs="Times New Roman"/>
          <w:color w:val="000000"/>
          <w:sz w:val="18"/>
          <w:szCs w:val="20"/>
        </w:rPr>
        <w:t>Grammar and writing mechanics are near perfect, with no more than 2 errors</w:t>
      </w:r>
    </w:p>
    <w:p w:rsidR="00A179F6" w:rsidRPr="00A179F6" w:rsidRDefault="00A179F6" w:rsidP="00A179F6">
      <w:pPr>
        <w:shd w:val="clear" w:color="auto" w:fill="FFFFFF"/>
        <w:spacing w:before="240"/>
        <w:contextualSpacing/>
        <w:outlineLvl w:val="3"/>
        <w:rPr>
          <w:rFonts w:ascii="Verdana" w:eastAsia="Times New Roman" w:hAnsi="Verdana" w:cs="Times New Roman"/>
          <w:b/>
          <w:bCs/>
          <w:color w:val="000000"/>
          <w:sz w:val="18"/>
        </w:rPr>
      </w:pPr>
      <w:r w:rsidRPr="00A179F6">
        <w:rPr>
          <w:rFonts w:ascii="Verdana" w:eastAsia="Times New Roman" w:hAnsi="Verdana" w:cs="Times New Roman"/>
          <w:b/>
          <w:bCs/>
          <w:color w:val="000000"/>
          <w:sz w:val="18"/>
        </w:rPr>
        <w:t>Score of 4:</w:t>
      </w:r>
    </w:p>
    <w:p w:rsidR="00A179F6" w:rsidRPr="00A179F6" w:rsidRDefault="00A179F6" w:rsidP="00A179F6">
      <w:pPr>
        <w:numPr>
          <w:ilvl w:val="0"/>
          <w:numId w:val="2"/>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Develops all aspects of the task but may do so somewhat unevenly</w:t>
      </w:r>
    </w:p>
    <w:p w:rsidR="00A179F6" w:rsidRPr="00A179F6" w:rsidRDefault="00A179F6" w:rsidP="00A179F6">
      <w:pPr>
        <w:numPr>
          <w:ilvl w:val="0"/>
          <w:numId w:val="2"/>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Is both descriptive and analytical (applies, analyzes, evaluates, and/or creates information)</w:t>
      </w:r>
    </w:p>
    <w:p w:rsidR="00A179F6" w:rsidRPr="00A179F6" w:rsidRDefault="00A179F6" w:rsidP="00A179F6">
      <w:pPr>
        <w:numPr>
          <w:ilvl w:val="0"/>
          <w:numId w:val="2"/>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Incorporates relevant information from at least </w:t>
      </w:r>
      <w:r w:rsidRPr="00A179F6">
        <w:rPr>
          <w:rFonts w:ascii="Verdana" w:eastAsia="Times New Roman" w:hAnsi="Verdana" w:cs="Times New Roman"/>
          <w:b/>
          <w:bCs/>
          <w:color w:val="000000"/>
          <w:sz w:val="18"/>
        </w:rPr>
        <w:t>xxx</w:t>
      </w:r>
      <w:r w:rsidRPr="00A179F6">
        <w:rPr>
          <w:rFonts w:ascii="Verdana" w:eastAsia="Times New Roman" w:hAnsi="Verdana" w:cs="Times New Roman"/>
          <w:color w:val="000000"/>
          <w:sz w:val="18"/>
        </w:rPr>
        <w:t> documents</w:t>
      </w:r>
    </w:p>
    <w:p w:rsidR="00A179F6" w:rsidRPr="00A179F6" w:rsidRDefault="00A179F6" w:rsidP="00A179F6">
      <w:pPr>
        <w:numPr>
          <w:ilvl w:val="0"/>
          <w:numId w:val="2"/>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Incorporates relevant outside information</w:t>
      </w:r>
    </w:p>
    <w:p w:rsidR="00A179F6" w:rsidRPr="00A179F6" w:rsidRDefault="00A179F6" w:rsidP="00A179F6">
      <w:pPr>
        <w:numPr>
          <w:ilvl w:val="0"/>
          <w:numId w:val="2"/>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Supports the theme with relevant facts, examples, and details</w:t>
      </w:r>
    </w:p>
    <w:p w:rsidR="00A179F6" w:rsidRPr="00A179F6" w:rsidRDefault="00A179F6" w:rsidP="00A179F6">
      <w:pPr>
        <w:numPr>
          <w:ilvl w:val="0"/>
          <w:numId w:val="2"/>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Demonstrates a logical and clear plan of organization; includes an introduction and a conclusion that are beyond a restatement of the theme</w:t>
      </w:r>
    </w:p>
    <w:p w:rsidR="00A179F6" w:rsidRPr="00A179F6" w:rsidRDefault="00A179F6" w:rsidP="00A179F6">
      <w:pPr>
        <w:numPr>
          <w:ilvl w:val="0"/>
          <w:numId w:val="2"/>
        </w:numPr>
        <w:shd w:val="clear" w:color="auto" w:fill="FFFFFF"/>
        <w:spacing w:before="100" w:beforeAutospacing="1"/>
        <w:contextualSpacing/>
        <w:rPr>
          <w:rFonts w:ascii="Verdana" w:eastAsia="Times New Roman" w:hAnsi="Verdana" w:cs="Times New Roman"/>
          <w:color w:val="000000"/>
          <w:sz w:val="18"/>
          <w:szCs w:val="20"/>
        </w:rPr>
      </w:pPr>
      <w:r w:rsidRPr="00A179F6">
        <w:rPr>
          <w:rFonts w:ascii="Verdana" w:eastAsia="Times New Roman" w:hAnsi="Verdana" w:cs="Times New Roman"/>
          <w:color w:val="000000"/>
          <w:sz w:val="18"/>
          <w:szCs w:val="20"/>
        </w:rPr>
        <w:t xml:space="preserve">Grammar and writing </w:t>
      </w:r>
      <w:r w:rsidR="00F11DBC">
        <w:rPr>
          <w:rFonts w:ascii="Verdana" w:eastAsia="Times New Roman" w:hAnsi="Verdana" w:cs="Times New Roman"/>
          <w:color w:val="000000"/>
          <w:sz w:val="18"/>
          <w:szCs w:val="20"/>
        </w:rPr>
        <w:t>mechanics are</w:t>
      </w:r>
      <w:r w:rsidRPr="00A179F6">
        <w:rPr>
          <w:rFonts w:ascii="Verdana" w:eastAsia="Times New Roman" w:hAnsi="Verdana" w:cs="Times New Roman"/>
          <w:color w:val="000000"/>
          <w:sz w:val="18"/>
          <w:szCs w:val="20"/>
        </w:rPr>
        <w:t xml:space="preserve"> exceptional, with no more than 4 errors</w:t>
      </w:r>
    </w:p>
    <w:p w:rsidR="00A179F6" w:rsidRPr="00A179F6" w:rsidRDefault="00A179F6" w:rsidP="00A179F6">
      <w:pPr>
        <w:shd w:val="clear" w:color="auto" w:fill="FFFFFF"/>
        <w:spacing w:before="240"/>
        <w:contextualSpacing/>
        <w:outlineLvl w:val="3"/>
        <w:rPr>
          <w:rFonts w:ascii="Verdana" w:eastAsia="Times New Roman" w:hAnsi="Verdana" w:cs="Times New Roman"/>
          <w:b/>
          <w:bCs/>
          <w:color w:val="000000"/>
          <w:sz w:val="18"/>
        </w:rPr>
      </w:pPr>
      <w:r w:rsidRPr="00A179F6">
        <w:rPr>
          <w:rFonts w:ascii="Verdana" w:eastAsia="Times New Roman" w:hAnsi="Verdana" w:cs="Times New Roman"/>
          <w:b/>
          <w:bCs/>
          <w:color w:val="000000"/>
          <w:sz w:val="18"/>
        </w:rPr>
        <w:t>Score of 3:</w:t>
      </w:r>
    </w:p>
    <w:p w:rsidR="00A179F6" w:rsidRPr="00A179F6" w:rsidRDefault="00A179F6" w:rsidP="00A179F6">
      <w:pPr>
        <w:numPr>
          <w:ilvl w:val="0"/>
          <w:numId w:val="3"/>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Develops all aspects of the task with little depth or develops most aspects of the task in some depth</w:t>
      </w:r>
    </w:p>
    <w:p w:rsidR="00A179F6" w:rsidRPr="00A179F6" w:rsidRDefault="00A179F6" w:rsidP="00A179F6">
      <w:pPr>
        <w:numPr>
          <w:ilvl w:val="0"/>
          <w:numId w:val="3"/>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Is more descriptive than analytical (applies, may analyze, and/or evaluate information)</w:t>
      </w:r>
    </w:p>
    <w:p w:rsidR="00A179F6" w:rsidRPr="00A179F6" w:rsidRDefault="00A179F6" w:rsidP="00A179F6">
      <w:pPr>
        <w:numPr>
          <w:ilvl w:val="0"/>
          <w:numId w:val="3"/>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Incorporates some relevant information from some of the documents</w:t>
      </w:r>
    </w:p>
    <w:p w:rsidR="00A179F6" w:rsidRPr="00A179F6" w:rsidRDefault="00A179F6" w:rsidP="00A179F6">
      <w:pPr>
        <w:numPr>
          <w:ilvl w:val="0"/>
          <w:numId w:val="3"/>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Incorporates limited relevant outside information</w:t>
      </w:r>
    </w:p>
    <w:p w:rsidR="00A179F6" w:rsidRPr="00A179F6" w:rsidRDefault="00A179F6" w:rsidP="00A179F6">
      <w:pPr>
        <w:numPr>
          <w:ilvl w:val="0"/>
          <w:numId w:val="3"/>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Includes some relevant facts, examples, and details; may include some minor inaccuracies</w:t>
      </w:r>
    </w:p>
    <w:p w:rsidR="00A179F6" w:rsidRPr="00A179F6" w:rsidRDefault="00A179F6" w:rsidP="00A179F6">
      <w:pPr>
        <w:numPr>
          <w:ilvl w:val="0"/>
          <w:numId w:val="3"/>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Demonstrates a satisfactory plan of organization; includes an introduction and a conclusion that may be a restatement of the theme</w:t>
      </w:r>
    </w:p>
    <w:p w:rsidR="00A179F6" w:rsidRPr="00A179F6" w:rsidRDefault="00A179F6" w:rsidP="00A179F6">
      <w:pPr>
        <w:numPr>
          <w:ilvl w:val="0"/>
          <w:numId w:val="3"/>
        </w:numPr>
        <w:shd w:val="clear" w:color="auto" w:fill="FFFFFF"/>
        <w:spacing w:before="100" w:beforeAutospacing="1"/>
        <w:contextualSpacing/>
        <w:rPr>
          <w:rFonts w:ascii="Verdana" w:eastAsia="Times New Roman" w:hAnsi="Verdana" w:cs="Times New Roman"/>
          <w:color w:val="000000"/>
          <w:sz w:val="18"/>
          <w:szCs w:val="20"/>
        </w:rPr>
      </w:pPr>
      <w:r w:rsidRPr="00A179F6">
        <w:rPr>
          <w:rFonts w:ascii="Verdana" w:eastAsia="Times New Roman" w:hAnsi="Verdana" w:cs="Times New Roman"/>
          <w:color w:val="000000"/>
          <w:sz w:val="18"/>
          <w:szCs w:val="20"/>
        </w:rPr>
        <w:t>Grammar and writing mechanics are sound, with no more than 6 errors</w:t>
      </w:r>
    </w:p>
    <w:p w:rsidR="00A179F6" w:rsidRPr="00A179F6" w:rsidRDefault="00A179F6" w:rsidP="00A179F6">
      <w:pPr>
        <w:shd w:val="clear" w:color="auto" w:fill="FFFFFF"/>
        <w:spacing w:before="240"/>
        <w:contextualSpacing/>
        <w:outlineLvl w:val="3"/>
        <w:rPr>
          <w:rFonts w:ascii="Verdana" w:eastAsia="Times New Roman" w:hAnsi="Verdana" w:cs="Times New Roman"/>
          <w:b/>
          <w:bCs/>
          <w:color w:val="000000"/>
          <w:sz w:val="18"/>
        </w:rPr>
      </w:pPr>
      <w:r w:rsidRPr="00A179F6">
        <w:rPr>
          <w:rFonts w:ascii="Verdana" w:eastAsia="Times New Roman" w:hAnsi="Verdana" w:cs="Times New Roman"/>
          <w:b/>
          <w:bCs/>
          <w:color w:val="000000"/>
          <w:sz w:val="18"/>
        </w:rPr>
        <w:t>Score of 2:</w:t>
      </w:r>
    </w:p>
    <w:p w:rsidR="00A179F6" w:rsidRPr="00A179F6" w:rsidRDefault="00A179F6" w:rsidP="00A179F6">
      <w:pPr>
        <w:numPr>
          <w:ilvl w:val="0"/>
          <w:numId w:val="4"/>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Minimally develops all aspects of the task or develops some aspects of the task in some depth</w:t>
      </w:r>
    </w:p>
    <w:p w:rsidR="00A179F6" w:rsidRPr="00A179F6" w:rsidRDefault="00A179F6" w:rsidP="00A179F6">
      <w:pPr>
        <w:numPr>
          <w:ilvl w:val="0"/>
          <w:numId w:val="4"/>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Is primarily descriptive; may include faulty, weak, or isolated application or analysis</w:t>
      </w:r>
    </w:p>
    <w:p w:rsidR="00A179F6" w:rsidRPr="00A179F6" w:rsidRDefault="00A179F6" w:rsidP="00A179F6">
      <w:pPr>
        <w:numPr>
          <w:ilvl w:val="0"/>
          <w:numId w:val="4"/>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Incorporates limited relevant information from the documents or consists primarily of relevant information copied from the documents</w:t>
      </w:r>
    </w:p>
    <w:p w:rsidR="00A179F6" w:rsidRPr="00A179F6" w:rsidRDefault="00A179F6" w:rsidP="00A179F6">
      <w:pPr>
        <w:numPr>
          <w:ilvl w:val="0"/>
          <w:numId w:val="4"/>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Presents little or no relevant outside information</w:t>
      </w:r>
    </w:p>
    <w:p w:rsidR="00A179F6" w:rsidRPr="00A179F6" w:rsidRDefault="00A179F6" w:rsidP="00A179F6">
      <w:pPr>
        <w:numPr>
          <w:ilvl w:val="0"/>
          <w:numId w:val="4"/>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Includes few relevant facts, examples, and details; may include some inaccuracies</w:t>
      </w:r>
    </w:p>
    <w:p w:rsidR="00A179F6" w:rsidRPr="00A179F6" w:rsidRDefault="00A179F6" w:rsidP="00A179F6">
      <w:pPr>
        <w:numPr>
          <w:ilvl w:val="0"/>
          <w:numId w:val="4"/>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Demonstrates a general plan of organization; may lack focus; may contain digressions; may not clearly identify which aspect of the task is being addressed; may lack an introduction and/or a conclusion</w:t>
      </w:r>
    </w:p>
    <w:p w:rsidR="00A179F6" w:rsidRPr="00A179F6" w:rsidRDefault="00A179F6" w:rsidP="00A179F6">
      <w:pPr>
        <w:numPr>
          <w:ilvl w:val="0"/>
          <w:numId w:val="4"/>
        </w:numPr>
        <w:shd w:val="clear" w:color="auto" w:fill="FFFFFF"/>
        <w:spacing w:before="100" w:beforeAutospacing="1"/>
        <w:contextualSpacing/>
        <w:rPr>
          <w:rFonts w:ascii="Verdana" w:eastAsia="Times New Roman" w:hAnsi="Verdana" w:cs="Times New Roman"/>
          <w:color w:val="000000"/>
          <w:sz w:val="18"/>
          <w:szCs w:val="20"/>
        </w:rPr>
      </w:pPr>
      <w:r w:rsidRPr="00A179F6">
        <w:rPr>
          <w:rFonts w:ascii="Verdana" w:eastAsia="Times New Roman" w:hAnsi="Verdana" w:cs="Times New Roman"/>
          <w:color w:val="000000"/>
          <w:sz w:val="18"/>
          <w:szCs w:val="20"/>
        </w:rPr>
        <w:t>Grammar and writing mechanics are satisfactory, with no more than 10 errors</w:t>
      </w:r>
    </w:p>
    <w:p w:rsidR="00A179F6" w:rsidRPr="00A179F6" w:rsidRDefault="00A179F6" w:rsidP="00A179F6">
      <w:pPr>
        <w:shd w:val="clear" w:color="auto" w:fill="FFFFFF"/>
        <w:spacing w:before="240"/>
        <w:contextualSpacing/>
        <w:outlineLvl w:val="3"/>
        <w:rPr>
          <w:rFonts w:ascii="Verdana" w:eastAsia="Times New Roman" w:hAnsi="Verdana" w:cs="Times New Roman"/>
          <w:b/>
          <w:bCs/>
          <w:color w:val="000000"/>
          <w:sz w:val="18"/>
        </w:rPr>
      </w:pPr>
      <w:r w:rsidRPr="00A179F6">
        <w:rPr>
          <w:rFonts w:ascii="Verdana" w:eastAsia="Times New Roman" w:hAnsi="Verdana" w:cs="Times New Roman"/>
          <w:b/>
          <w:bCs/>
          <w:color w:val="000000"/>
          <w:sz w:val="18"/>
        </w:rPr>
        <w:t>Score of 1:</w:t>
      </w:r>
    </w:p>
    <w:p w:rsidR="00A179F6" w:rsidRPr="00A179F6" w:rsidRDefault="00A179F6" w:rsidP="00A179F6">
      <w:pPr>
        <w:numPr>
          <w:ilvl w:val="0"/>
          <w:numId w:val="5"/>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Minimally develops some aspects of the task</w:t>
      </w:r>
    </w:p>
    <w:p w:rsidR="00A179F6" w:rsidRPr="00A179F6" w:rsidRDefault="00A179F6" w:rsidP="00A179F6">
      <w:pPr>
        <w:numPr>
          <w:ilvl w:val="0"/>
          <w:numId w:val="5"/>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Is descriptive; may lack understanding, application, or analysis</w:t>
      </w:r>
    </w:p>
    <w:p w:rsidR="00A179F6" w:rsidRPr="00A179F6" w:rsidRDefault="00A179F6" w:rsidP="00A179F6">
      <w:pPr>
        <w:numPr>
          <w:ilvl w:val="0"/>
          <w:numId w:val="5"/>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Makes vague, unclear references to the documents or consists primarily of relevant and irrelevant information copied from the documents</w:t>
      </w:r>
    </w:p>
    <w:p w:rsidR="00A179F6" w:rsidRPr="00A179F6" w:rsidRDefault="00A179F6" w:rsidP="00A179F6">
      <w:pPr>
        <w:numPr>
          <w:ilvl w:val="0"/>
          <w:numId w:val="5"/>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Presents no relevant outside information</w:t>
      </w:r>
    </w:p>
    <w:p w:rsidR="00A179F6" w:rsidRPr="00A179F6" w:rsidRDefault="00A179F6" w:rsidP="00A179F6">
      <w:pPr>
        <w:numPr>
          <w:ilvl w:val="0"/>
          <w:numId w:val="5"/>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Includes few relevant facts, examples, or details; may include inaccuracies</w:t>
      </w:r>
    </w:p>
    <w:p w:rsidR="00A179F6" w:rsidRPr="00A179F6" w:rsidRDefault="00A179F6" w:rsidP="00A179F6">
      <w:pPr>
        <w:numPr>
          <w:ilvl w:val="0"/>
          <w:numId w:val="5"/>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May demonstrate a weakness in organization; may lack focus; may contain digressions; may not clearly identify which aspect of the task is being addressed; may lack an introduction and/or a conclusion</w:t>
      </w:r>
    </w:p>
    <w:p w:rsidR="00A179F6" w:rsidRPr="00A179F6" w:rsidRDefault="00A179F6" w:rsidP="00A179F6">
      <w:pPr>
        <w:numPr>
          <w:ilvl w:val="0"/>
          <w:numId w:val="5"/>
        </w:numPr>
        <w:shd w:val="clear" w:color="auto" w:fill="FFFFFF"/>
        <w:spacing w:before="100" w:beforeAutospacing="1"/>
        <w:contextualSpacing/>
        <w:rPr>
          <w:rFonts w:ascii="Verdana" w:eastAsia="Times New Roman" w:hAnsi="Verdana" w:cs="Times New Roman"/>
          <w:color w:val="000000"/>
          <w:sz w:val="18"/>
          <w:szCs w:val="20"/>
        </w:rPr>
      </w:pPr>
      <w:r w:rsidRPr="00A179F6">
        <w:rPr>
          <w:rFonts w:ascii="Verdana" w:eastAsia="Times New Roman" w:hAnsi="Verdana" w:cs="Times New Roman"/>
          <w:color w:val="000000"/>
          <w:sz w:val="18"/>
          <w:szCs w:val="20"/>
        </w:rPr>
        <w:t>Grammar and writing mechanics are poor, with more than 10 errors</w:t>
      </w:r>
    </w:p>
    <w:p w:rsidR="00A179F6" w:rsidRPr="00A179F6" w:rsidRDefault="00A179F6" w:rsidP="00A179F6">
      <w:pPr>
        <w:shd w:val="clear" w:color="auto" w:fill="FFFFFF"/>
        <w:spacing w:before="240"/>
        <w:contextualSpacing/>
        <w:outlineLvl w:val="3"/>
        <w:rPr>
          <w:rFonts w:ascii="Verdana" w:eastAsia="Times New Roman" w:hAnsi="Verdana" w:cs="Times New Roman"/>
          <w:b/>
          <w:bCs/>
          <w:color w:val="000000"/>
          <w:sz w:val="18"/>
        </w:rPr>
      </w:pPr>
      <w:r w:rsidRPr="00A179F6">
        <w:rPr>
          <w:rFonts w:ascii="Verdana" w:eastAsia="Times New Roman" w:hAnsi="Verdana" w:cs="Times New Roman"/>
          <w:b/>
          <w:bCs/>
          <w:color w:val="000000"/>
          <w:sz w:val="18"/>
        </w:rPr>
        <w:t>Score of 0:</w:t>
      </w:r>
    </w:p>
    <w:p w:rsidR="00A179F6" w:rsidRPr="00A179F6" w:rsidRDefault="00A179F6" w:rsidP="00A179F6">
      <w:pPr>
        <w:numPr>
          <w:ilvl w:val="0"/>
          <w:numId w:val="6"/>
        </w:numPr>
        <w:shd w:val="clear" w:color="auto" w:fill="FFFFFF"/>
        <w:spacing w:before="100" w:beforeAutospacing="1"/>
        <w:contextualSpacing/>
        <w:rPr>
          <w:rFonts w:ascii="Verdana" w:eastAsia="Times New Roman" w:hAnsi="Verdana" w:cs="Times New Roman"/>
          <w:color w:val="000000"/>
          <w:sz w:val="18"/>
        </w:rPr>
      </w:pPr>
      <w:r w:rsidRPr="00A179F6">
        <w:rPr>
          <w:rFonts w:ascii="Verdana" w:eastAsia="Times New Roman" w:hAnsi="Verdana" w:cs="Times New Roman"/>
          <w:color w:val="000000"/>
          <w:sz w:val="18"/>
        </w:rPr>
        <w:t>Fails to develop the task or may only refer to the theme in a general way; OR includes no relevant facts, examples, or details; OR includes only the historical context and/or task as copied from the test booklet; OR includes only entire documents copied from the test booklet; OR is illegible; OR is a blank paper</w:t>
      </w:r>
    </w:p>
    <w:p w:rsidR="00A179F6" w:rsidRPr="00A179F6" w:rsidRDefault="0039667C" w:rsidP="00A179F6">
      <w:pPr>
        <w:contextualSpacing/>
        <w:rPr>
          <w:rFonts w:ascii="Times New Roman" w:eastAsia="Times New Roman" w:hAnsi="Times New Roman" w:cs="Times New Roman"/>
          <w:sz w:val="18"/>
        </w:rPr>
      </w:pPr>
      <w:r w:rsidRPr="0039667C">
        <w:rPr>
          <w:rFonts w:ascii="Times New Roman" w:eastAsia="Times New Roman" w:hAnsi="Times New Roman" w:cs="Times New Roman"/>
          <w:sz w:val="18"/>
        </w:rPr>
        <w:pict>
          <v:rect id="_x0000_i1025" style="width:0;height:1.05pt" o:hralign="center" o:hrstd="t" o:hrnoshade="t" o:hr="t" fillcolor="#666" stroked="f"/>
        </w:pict>
      </w:r>
    </w:p>
    <w:p w:rsidR="00582AB6" w:rsidRDefault="00A179F6" w:rsidP="00A179F6">
      <w:pPr>
        <w:contextualSpacing/>
        <w:rPr>
          <w:rFonts w:ascii="Verdana" w:eastAsia="Times New Roman" w:hAnsi="Verdana" w:cs="Times New Roman"/>
          <w:color w:val="000000"/>
          <w:sz w:val="18"/>
          <w:shd w:val="clear" w:color="auto" w:fill="FFFFFF"/>
        </w:rPr>
      </w:pPr>
      <w:bookmarkStart w:id="0" w:name="create"/>
      <w:bookmarkEnd w:id="0"/>
      <w:r w:rsidRPr="00A179F6">
        <w:rPr>
          <w:rFonts w:ascii="Verdana" w:eastAsia="Times New Roman" w:hAnsi="Verdana" w:cs="Times New Roman"/>
          <w:color w:val="000000"/>
          <w:sz w:val="18"/>
          <w:shd w:val="clear" w:color="auto" w:fill="FFFFFF"/>
        </w:rPr>
        <w:t>* The term create as used by Anderson/</w:t>
      </w:r>
      <w:proofErr w:type="spellStart"/>
      <w:r w:rsidRPr="00A179F6">
        <w:rPr>
          <w:rFonts w:ascii="Verdana" w:eastAsia="Times New Roman" w:hAnsi="Verdana" w:cs="Times New Roman"/>
          <w:color w:val="000000"/>
          <w:sz w:val="18"/>
          <w:shd w:val="clear" w:color="auto" w:fill="FFFFFF"/>
        </w:rPr>
        <w:t>Krathwohl</w:t>
      </w:r>
      <w:proofErr w:type="spellEnd"/>
      <w:r w:rsidRPr="00A179F6">
        <w:rPr>
          <w:rFonts w:ascii="Verdana" w:eastAsia="Times New Roman" w:hAnsi="Verdana" w:cs="Times New Roman"/>
          <w:color w:val="000000"/>
          <w:sz w:val="18"/>
          <w:shd w:val="clear" w:color="auto" w:fill="FFFFFF"/>
        </w:rPr>
        <w:t xml:space="preserve">, et al. in their 2001 revision of Bloom’s Taxonomy of Educational Objectives refers to the highest level of the cognitive domain. This usage of create is similar to Bloom’s use of the term synthesis. Creating implies an insightful reorganization of information into a new pattern or whole. While a level 5 paper will contain analysis and/or evaluation of information, a very strong paper may also include examples of creating information as defined by Anderson and </w:t>
      </w:r>
      <w:proofErr w:type="spellStart"/>
      <w:r w:rsidRPr="00A179F6">
        <w:rPr>
          <w:rFonts w:ascii="Verdana" w:eastAsia="Times New Roman" w:hAnsi="Verdana" w:cs="Times New Roman"/>
          <w:color w:val="000000"/>
          <w:sz w:val="18"/>
          <w:shd w:val="clear" w:color="auto" w:fill="FFFFFF"/>
        </w:rPr>
        <w:t>Krathwohl</w:t>
      </w:r>
      <w:proofErr w:type="spellEnd"/>
      <w:r w:rsidRPr="00A179F6">
        <w:rPr>
          <w:rFonts w:ascii="Verdana" w:eastAsia="Times New Roman" w:hAnsi="Verdana" w:cs="Times New Roman"/>
          <w:color w:val="000000"/>
          <w:sz w:val="18"/>
          <w:shd w:val="clear" w:color="auto" w:fill="FFFFFF"/>
        </w:rPr>
        <w:t>.</w:t>
      </w:r>
    </w:p>
    <w:p w:rsidR="002C173B" w:rsidRDefault="002C173B" w:rsidP="002C173B">
      <w:pPr>
        <w:jc w:val="center"/>
        <w:rPr>
          <w:rFonts w:ascii="Comic Sans MS" w:eastAsia="Times New Roman" w:hAnsi="Comic Sans MS" w:cs="Times New Roman"/>
          <w:b/>
          <w:bCs/>
          <w:i/>
          <w:iCs/>
          <w:sz w:val="24"/>
          <w:szCs w:val="24"/>
        </w:rPr>
        <w:sectPr w:rsidR="002C173B" w:rsidSect="00A179F6">
          <w:pgSz w:w="12240" w:h="15840"/>
          <w:pgMar w:top="720" w:right="720" w:bottom="720" w:left="720" w:header="720" w:footer="720" w:gutter="0"/>
          <w:cols w:space="720"/>
          <w:docGrid w:linePitch="360"/>
        </w:sectPr>
      </w:pPr>
    </w:p>
    <w:p w:rsidR="002C173B" w:rsidRPr="002C173B" w:rsidRDefault="002C173B" w:rsidP="002C173B">
      <w:pPr>
        <w:jc w:val="center"/>
        <w:rPr>
          <w:rFonts w:ascii="Comic Sans MS" w:eastAsia="Times New Roman" w:hAnsi="Comic Sans MS" w:cs="Times New Roman"/>
          <w:b/>
          <w:bCs/>
          <w:i/>
          <w:iCs/>
          <w:sz w:val="24"/>
          <w:szCs w:val="24"/>
        </w:rPr>
      </w:pPr>
      <w:r w:rsidRPr="002C173B">
        <w:rPr>
          <w:rFonts w:ascii="Comic Sans MS" w:eastAsia="Times New Roman" w:hAnsi="Comic Sans MS" w:cs="Times New Roman"/>
          <w:b/>
          <w:bCs/>
          <w:i/>
          <w:iCs/>
          <w:sz w:val="24"/>
          <w:szCs w:val="24"/>
        </w:rPr>
        <w:lastRenderedPageBreak/>
        <w:t>DBQ FORMAT</w:t>
      </w:r>
    </w:p>
    <w:p w:rsidR="002C173B" w:rsidRPr="002C173B" w:rsidRDefault="002C173B" w:rsidP="002C173B">
      <w:pPr>
        <w:jc w:val="center"/>
        <w:rPr>
          <w:rFonts w:ascii="Comic Sans MS" w:eastAsia="Times New Roman" w:hAnsi="Comic Sans MS" w:cs="Times New Roman"/>
          <w:b/>
          <w:i/>
          <w:sz w:val="24"/>
          <w:szCs w:val="24"/>
        </w:rPr>
      </w:pPr>
    </w:p>
    <w:p w:rsidR="002C173B" w:rsidRPr="002C173B" w:rsidRDefault="002C173B" w:rsidP="002C173B">
      <w:p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 xml:space="preserve">1. </w:t>
      </w:r>
      <w:r w:rsidRPr="002C173B">
        <w:rPr>
          <w:rFonts w:ascii="Comic Sans MS" w:eastAsia="Times New Roman" w:hAnsi="Comic Sans MS" w:cs="Times New Roman"/>
          <w:i/>
          <w:sz w:val="24"/>
          <w:szCs w:val="24"/>
        </w:rPr>
        <w:t>Introduction Paragraph</w:t>
      </w:r>
    </w:p>
    <w:p w:rsidR="002C173B" w:rsidRPr="002C173B" w:rsidRDefault="002C173B" w:rsidP="002C173B">
      <w:pPr>
        <w:numPr>
          <w:ilvl w:val="0"/>
          <w:numId w:val="12"/>
        </w:num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3-5 sentences</w:t>
      </w:r>
    </w:p>
    <w:p w:rsidR="002C173B" w:rsidRPr="002C173B" w:rsidRDefault="002C173B" w:rsidP="002C173B">
      <w:pPr>
        <w:numPr>
          <w:ilvl w:val="0"/>
          <w:numId w:val="12"/>
        </w:num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State the thesis (point of the essay)</w:t>
      </w:r>
    </w:p>
    <w:p w:rsidR="002C173B" w:rsidRPr="002C173B" w:rsidRDefault="002C173B" w:rsidP="002C173B">
      <w:pPr>
        <w:numPr>
          <w:ilvl w:val="0"/>
          <w:numId w:val="12"/>
        </w:num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 xml:space="preserve">State at least </w:t>
      </w:r>
      <w:r w:rsidRPr="002C173B">
        <w:rPr>
          <w:rFonts w:ascii="Comic Sans MS" w:eastAsia="Times New Roman" w:hAnsi="Comic Sans MS" w:cs="Times New Roman"/>
          <w:sz w:val="24"/>
          <w:szCs w:val="24"/>
          <w:u w:val="single"/>
        </w:rPr>
        <w:t>3</w:t>
      </w:r>
      <w:r w:rsidRPr="002C173B">
        <w:rPr>
          <w:rFonts w:ascii="Comic Sans MS" w:eastAsia="Times New Roman" w:hAnsi="Comic Sans MS" w:cs="Times New Roman"/>
          <w:sz w:val="24"/>
          <w:szCs w:val="24"/>
        </w:rPr>
        <w:t xml:space="preserve"> supportive points</w:t>
      </w:r>
    </w:p>
    <w:p w:rsidR="002C173B" w:rsidRPr="002C173B" w:rsidRDefault="002C173B" w:rsidP="002C173B">
      <w:pPr>
        <w:rPr>
          <w:rFonts w:ascii="Comic Sans MS" w:eastAsia="Times New Roman" w:hAnsi="Comic Sans MS" w:cs="Times New Roman"/>
          <w:sz w:val="24"/>
          <w:szCs w:val="24"/>
        </w:rPr>
      </w:pPr>
    </w:p>
    <w:p w:rsidR="002C173B" w:rsidRPr="002C173B" w:rsidRDefault="002C173B" w:rsidP="002C173B">
      <w:pPr>
        <w:rPr>
          <w:rFonts w:ascii="Comic Sans MS" w:eastAsia="Times New Roman" w:hAnsi="Comic Sans MS" w:cs="Times New Roman"/>
          <w:i/>
          <w:sz w:val="24"/>
          <w:szCs w:val="24"/>
        </w:rPr>
      </w:pPr>
      <w:r w:rsidRPr="002C173B">
        <w:rPr>
          <w:rFonts w:ascii="Comic Sans MS" w:eastAsia="Times New Roman" w:hAnsi="Comic Sans MS" w:cs="Times New Roman"/>
          <w:sz w:val="24"/>
          <w:szCs w:val="24"/>
        </w:rPr>
        <w:t xml:space="preserve">2. </w:t>
      </w:r>
      <w:r w:rsidRPr="002C173B">
        <w:rPr>
          <w:rFonts w:ascii="Comic Sans MS" w:eastAsia="Times New Roman" w:hAnsi="Comic Sans MS" w:cs="Times New Roman"/>
          <w:i/>
          <w:sz w:val="24"/>
          <w:szCs w:val="24"/>
        </w:rPr>
        <w:t>Body Paragraphs</w:t>
      </w:r>
    </w:p>
    <w:p w:rsidR="002C173B" w:rsidRPr="002C173B" w:rsidRDefault="002C173B" w:rsidP="002C173B">
      <w:pPr>
        <w:numPr>
          <w:ilvl w:val="0"/>
          <w:numId w:val="13"/>
        </w:num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 xml:space="preserve">At least 3 paragraphs </w:t>
      </w:r>
    </w:p>
    <w:p w:rsidR="002C173B" w:rsidRPr="002C173B" w:rsidRDefault="002C173B" w:rsidP="002C173B">
      <w:pPr>
        <w:numPr>
          <w:ilvl w:val="0"/>
          <w:numId w:val="13"/>
        </w:num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5-8 sentences</w:t>
      </w:r>
    </w:p>
    <w:p w:rsidR="002C173B" w:rsidRPr="002C173B" w:rsidRDefault="002C173B" w:rsidP="002C173B">
      <w:pPr>
        <w:numPr>
          <w:ilvl w:val="0"/>
          <w:numId w:val="13"/>
        </w:num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The 3 supportive points becomes your 3 body paragraphs</w:t>
      </w:r>
    </w:p>
    <w:p w:rsidR="002C173B" w:rsidRPr="002C173B" w:rsidRDefault="002C173B" w:rsidP="002C173B">
      <w:pPr>
        <w:numPr>
          <w:ilvl w:val="0"/>
          <w:numId w:val="13"/>
        </w:num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1</w:t>
      </w:r>
      <w:r w:rsidRPr="002C173B">
        <w:rPr>
          <w:rFonts w:ascii="Comic Sans MS" w:eastAsia="Times New Roman" w:hAnsi="Comic Sans MS" w:cs="Times New Roman"/>
          <w:sz w:val="24"/>
          <w:szCs w:val="24"/>
          <w:vertAlign w:val="superscript"/>
        </w:rPr>
        <w:t>st</w:t>
      </w:r>
      <w:r w:rsidRPr="002C173B">
        <w:rPr>
          <w:rFonts w:ascii="Comic Sans MS" w:eastAsia="Times New Roman" w:hAnsi="Comic Sans MS" w:cs="Times New Roman"/>
          <w:sz w:val="24"/>
          <w:szCs w:val="24"/>
        </w:rPr>
        <w:t xml:space="preserve"> sentence ties paragraph to thesis</w:t>
      </w:r>
    </w:p>
    <w:p w:rsidR="002C173B" w:rsidRPr="002C173B" w:rsidRDefault="002C173B" w:rsidP="002C173B">
      <w:pPr>
        <w:numPr>
          <w:ilvl w:val="0"/>
          <w:numId w:val="13"/>
        </w:num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Last sentence summarize the paragraph and relates to the thesis again</w:t>
      </w:r>
    </w:p>
    <w:p w:rsidR="002C173B" w:rsidRPr="002C173B" w:rsidRDefault="002C173B" w:rsidP="002C173B">
      <w:pPr>
        <w:numPr>
          <w:ilvl w:val="0"/>
          <w:numId w:val="13"/>
        </w:num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In these paragraphs refer back to the documents and cite the document AT THE END OF THE SENTENCE (document #).</w:t>
      </w:r>
    </w:p>
    <w:p w:rsidR="002C173B" w:rsidRPr="002C173B" w:rsidRDefault="002C173B" w:rsidP="002C173B">
      <w:pPr>
        <w:numPr>
          <w:ilvl w:val="0"/>
          <w:numId w:val="13"/>
        </w:num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MUST INCLUDE OUTSIDE INFORMATION</w:t>
      </w:r>
    </w:p>
    <w:p w:rsidR="002C173B" w:rsidRPr="002C173B" w:rsidRDefault="002C173B" w:rsidP="002C173B">
      <w:pPr>
        <w:rPr>
          <w:rFonts w:ascii="Comic Sans MS" w:eastAsia="Times New Roman" w:hAnsi="Comic Sans MS" w:cs="Times New Roman"/>
          <w:sz w:val="24"/>
          <w:szCs w:val="24"/>
        </w:rPr>
      </w:pPr>
    </w:p>
    <w:p w:rsidR="002C173B" w:rsidRPr="002C173B" w:rsidRDefault="002C173B" w:rsidP="002C173B">
      <w:pPr>
        <w:rPr>
          <w:rFonts w:ascii="Comic Sans MS" w:eastAsia="Times New Roman" w:hAnsi="Comic Sans MS" w:cs="Times New Roman"/>
          <w:i/>
          <w:sz w:val="24"/>
          <w:szCs w:val="24"/>
        </w:rPr>
      </w:pPr>
      <w:r w:rsidRPr="002C173B">
        <w:rPr>
          <w:rFonts w:ascii="Comic Sans MS" w:eastAsia="Times New Roman" w:hAnsi="Comic Sans MS" w:cs="Times New Roman"/>
          <w:sz w:val="24"/>
          <w:szCs w:val="24"/>
        </w:rPr>
        <w:t xml:space="preserve">3. </w:t>
      </w:r>
      <w:r w:rsidRPr="002C173B">
        <w:rPr>
          <w:rFonts w:ascii="Comic Sans MS" w:eastAsia="Times New Roman" w:hAnsi="Comic Sans MS" w:cs="Times New Roman"/>
          <w:i/>
          <w:sz w:val="24"/>
          <w:szCs w:val="24"/>
        </w:rPr>
        <w:t>Conclusion Paragraph</w:t>
      </w:r>
    </w:p>
    <w:p w:rsidR="002C173B" w:rsidRPr="002C173B" w:rsidRDefault="002C173B" w:rsidP="002C173B">
      <w:pPr>
        <w:numPr>
          <w:ilvl w:val="0"/>
          <w:numId w:val="14"/>
        </w:num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5-8 sentences</w:t>
      </w:r>
    </w:p>
    <w:p w:rsidR="002C173B" w:rsidRPr="002C173B" w:rsidRDefault="002C173B" w:rsidP="002C173B">
      <w:pPr>
        <w:numPr>
          <w:ilvl w:val="0"/>
          <w:numId w:val="14"/>
        </w:num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Ties everything together in the essay (relate to thesis).</w:t>
      </w:r>
    </w:p>
    <w:p w:rsidR="002C173B" w:rsidRPr="002C173B" w:rsidRDefault="002C173B" w:rsidP="002C173B">
      <w:pPr>
        <w:numPr>
          <w:ilvl w:val="0"/>
          <w:numId w:val="14"/>
        </w:num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Restate strongest evidence for supportive points</w:t>
      </w:r>
    </w:p>
    <w:p w:rsidR="002C173B" w:rsidRPr="002C173B" w:rsidRDefault="002C173B" w:rsidP="002C173B">
      <w:pPr>
        <w:numPr>
          <w:ilvl w:val="0"/>
          <w:numId w:val="14"/>
        </w:num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DON’T COPY THE INTRODUCTION OVER</w:t>
      </w:r>
    </w:p>
    <w:p w:rsidR="002C173B" w:rsidRPr="002C173B" w:rsidRDefault="002C173B" w:rsidP="002C173B">
      <w:pPr>
        <w:ind w:left="360"/>
        <w:rPr>
          <w:rFonts w:ascii="Comic Sans MS" w:eastAsia="Times New Roman" w:hAnsi="Comic Sans MS" w:cs="Times New Roman"/>
          <w:sz w:val="24"/>
          <w:szCs w:val="24"/>
        </w:rPr>
      </w:pPr>
    </w:p>
    <w:p w:rsidR="002C173B" w:rsidRPr="002C173B" w:rsidRDefault="002C173B" w:rsidP="002C173B">
      <w:p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4. General Rules</w:t>
      </w:r>
    </w:p>
    <w:p w:rsidR="002C173B" w:rsidRPr="002C173B" w:rsidRDefault="002C173B" w:rsidP="002C173B">
      <w:pPr>
        <w:numPr>
          <w:ilvl w:val="0"/>
          <w:numId w:val="15"/>
        </w:num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No “I” or “this essay”</w:t>
      </w:r>
    </w:p>
    <w:p w:rsidR="002C173B" w:rsidRPr="002C173B" w:rsidRDefault="002C173B" w:rsidP="002C173B">
      <w:pPr>
        <w:numPr>
          <w:ilvl w:val="0"/>
          <w:numId w:val="15"/>
        </w:num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 xml:space="preserve">Use transition sentences to connect ideas </w:t>
      </w:r>
      <w:proofErr w:type="gramStart"/>
      <w:r w:rsidRPr="002C173B">
        <w:rPr>
          <w:rFonts w:ascii="Comic Sans MS" w:eastAsia="Times New Roman" w:hAnsi="Comic Sans MS" w:cs="Times New Roman"/>
          <w:sz w:val="24"/>
          <w:szCs w:val="24"/>
        </w:rPr>
        <w:t>( do</w:t>
      </w:r>
      <w:proofErr w:type="gramEnd"/>
      <w:r w:rsidRPr="002C173B">
        <w:rPr>
          <w:rFonts w:ascii="Comic Sans MS" w:eastAsia="Times New Roman" w:hAnsi="Comic Sans MS" w:cs="Times New Roman"/>
          <w:sz w:val="24"/>
          <w:szCs w:val="24"/>
        </w:rPr>
        <w:t xml:space="preserve"> not write a topic without relating it to what you’ve already written about).</w:t>
      </w:r>
    </w:p>
    <w:p w:rsidR="002C173B" w:rsidRPr="002C173B" w:rsidRDefault="002C173B" w:rsidP="002C173B">
      <w:pPr>
        <w:rPr>
          <w:rFonts w:ascii="Comic Sans MS" w:eastAsia="Times New Roman" w:hAnsi="Comic Sans MS" w:cs="Times New Roman"/>
          <w:sz w:val="24"/>
          <w:szCs w:val="24"/>
        </w:rPr>
      </w:pPr>
    </w:p>
    <w:p w:rsidR="002C173B" w:rsidRPr="002C173B" w:rsidRDefault="002C173B" w:rsidP="002C173B">
      <w:pPr>
        <w:keepNext/>
        <w:outlineLvl w:val="0"/>
        <w:rPr>
          <w:rFonts w:ascii="Comic Sans MS" w:eastAsia="Times New Roman" w:hAnsi="Comic Sans MS" w:cs="Times New Roman"/>
          <w:b/>
          <w:bCs/>
          <w:i/>
          <w:iCs/>
          <w:sz w:val="24"/>
          <w:szCs w:val="24"/>
        </w:rPr>
      </w:pPr>
      <w:r w:rsidRPr="002C173B">
        <w:rPr>
          <w:rFonts w:ascii="Comic Sans MS" w:eastAsia="Times New Roman" w:hAnsi="Comic Sans MS" w:cs="Times New Roman"/>
          <w:b/>
          <w:bCs/>
          <w:i/>
          <w:iCs/>
          <w:sz w:val="24"/>
          <w:szCs w:val="24"/>
        </w:rPr>
        <w:t>MUST REFER TO OVER HALF OF THE DOCUMENTS</w:t>
      </w:r>
    </w:p>
    <w:p w:rsidR="002C173B" w:rsidRPr="002C173B" w:rsidRDefault="002C173B" w:rsidP="002C173B">
      <w:pPr>
        <w:keepNext/>
        <w:outlineLvl w:val="0"/>
        <w:rPr>
          <w:rFonts w:ascii="Comic Sans MS" w:eastAsia="Times New Roman" w:hAnsi="Comic Sans MS" w:cs="Times New Roman"/>
          <w:b/>
          <w:bCs/>
          <w:i/>
          <w:iCs/>
          <w:sz w:val="24"/>
          <w:szCs w:val="24"/>
        </w:rPr>
      </w:pPr>
      <w:r w:rsidRPr="002C173B">
        <w:rPr>
          <w:rFonts w:ascii="Comic Sans MS" w:eastAsia="Times New Roman" w:hAnsi="Comic Sans MS" w:cs="Times New Roman"/>
          <w:b/>
          <w:bCs/>
          <w:i/>
          <w:iCs/>
          <w:sz w:val="24"/>
          <w:szCs w:val="24"/>
        </w:rPr>
        <w:t>Follow this format and you will do well on DBQs</w:t>
      </w:r>
    </w:p>
    <w:p w:rsidR="002C173B" w:rsidRPr="002C173B" w:rsidRDefault="002C173B" w:rsidP="002C173B">
      <w:pPr>
        <w:rPr>
          <w:rFonts w:ascii="Times New Roman" w:eastAsia="Times New Roman" w:hAnsi="Times New Roman" w:cs="Times New Roman"/>
          <w:sz w:val="24"/>
          <w:szCs w:val="24"/>
        </w:rPr>
      </w:pPr>
    </w:p>
    <w:p w:rsidR="002C173B" w:rsidRPr="002C173B" w:rsidRDefault="002C173B" w:rsidP="002C173B">
      <w:pPr>
        <w:rPr>
          <w:rFonts w:ascii="Times New Roman" w:eastAsia="Times New Roman" w:hAnsi="Times New Roman" w:cs="Times New Roman"/>
          <w:sz w:val="24"/>
          <w:szCs w:val="24"/>
        </w:rPr>
      </w:pPr>
    </w:p>
    <w:p w:rsidR="002C173B" w:rsidRPr="002C173B" w:rsidRDefault="002C173B" w:rsidP="002C173B">
      <w:pPr>
        <w:rPr>
          <w:rFonts w:ascii="Comic Sans MS" w:eastAsia="Times New Roman" w:hAnsi="Comic Sans MS" w:cs="Times New Roman"/>
          <w:sz w:val="24"/>
          <w:szCs w:val="24"/>
        </w:rPr>
      </w:pPr>
      <w:r w:rsidRPr="002C173B">
        <w:rPr>
          <w:rFonts w:ascii="Comic Sans MS" w:eastAsia="Times New Roman" w:hAnsi="Comic Sans MS" w:cs="Times New Roman"/>
          <w:sz w:val="24"/>
          <w:szCs w:val="24"/>
        </w:rPr>
        <w:t>The following highlighters are to be used:</w:t>
      </w:r>
    </w:p>
    <w:p w:rsidR="002C173B" w:rsidRPr="002C173B" w:rsidRDefault="002C173B" w:rsidP="002C173B">
      <w:pPr>
        <w:rPr>
          <w:rFonts w:ascii="Comic Sans MS" w:eastAsia="Times New Roman" w:hAnsi="Comic Sans MS" w:cs="Times New Roman"/>
          <w:sz w:val="24"/>
          <w:szCs w:val="24"/>
        </w:rPr>
      </w:pPr>
      <w:r w:rsidRPr="002C173B">
        <w:rPr>
          <w:rFonts w:ascii="Comic Sans MS" w:eastAsia="Times New Roman" w:hAnsi="Comic Sans MS" w:cs="Times New Roman"/>
          <w:b/>
          <w:bCs/>
          <w:i/>
          <w:iCs/>
          <w:sz w:val="24"/>
          <w:szCs w:val="24"/>
        </w:rPr>
        <w:t xml:space="preserve">Yellow Highlighter – </w:t>
      </w:r>
      <w:r w:rsidRPr="002C173B">
        <w:rPr>
          <w:rFonts w:ascii="Comic Sans MS" w:eastAsia="Times New Roman" w:hAnsi="Comic Sans MS" w:cs="Times New Roman"/>
          <w:sz w:val="24"/>
          <w:szCs w:val="24"/>
        </w:rPr>
        <w:t>highlight thesis statement and main supportive points</w:t>
      </w:r>
    </w:p>
    <w:p w:rsidR="002C173B" w:rsidRPr="002C173B" w:rsidRDefault="002C173B" w:rsidP="002C173B">
      <w:pPr>
        <w:rPr>
          <w:rFonts w:ascii="Comic Sans MS" w:eastAsia="Times New Roman" w:hAnsi="Comic Sans MS" w:cs="Times New Roman"/>
          <w:sz w:val="24"/>
          <w:szCs w:val="24"/>
        </w:rPr>
      </w:pPr>
      <w:r w:rsidRPr="002C173B">
        <w:rPr>
          <w:rFonts w:ascii="Comic Sans MS" w:eastAsia="Times New Roman" w:hAnsi="Comic Sans MS" w:cs="Times New Roman"/>
          <w:b/>
          <w:bCs/>
          <w:i/>
          <w:iCs/>
          <w:sz w:val="24"/>
          <w:szCs w:val="24"/>
        </w:rPr>
        <w:t xml:space="preserve">Green Highlighter </w:t>
      </w:r>
      <w:r w:rsidRPr="002C173B">
        <w:rPr>
          <w:rFonts w:ascii="Comic Sans MS" w:eastAsia="Times New Roman" w:hAnsi="Comic Sans MS" w:cs="Times New Roman"/>
          <w:sz w:val="24"/>
          <w:szCs w:val="24"/>
        </w:rPr>
        <w:t>– highlight documents used</w:t>
      </w:r>
    </w:p>
    <w:p w:rsidR="002C173B" w:rsidRPr="002C173B" w:rsidRDefault="002C173B" w:rsidP="002C173B">
      <w:pPr>
        <w:rPr>
          <w:rFonts w:ascii="Comic Sans MS" w:eastAsia="Times New Roman" w:hAnsi="Comic Sans MS" w:cs="Times New Roman"/>
          <w:sz w:val="24"/>
          <w:szCs w:val="24"/>
        </w:rPr>
      </w:pPr>
      <w:r w:rsidRPr="002C173B">
        <w:rPr>
          <w:rFonts w:ascii="Comic Sans MS" w:eastAsia="Times New Roman" w:hAnsi="Comic Sans MS" w:cs="Times New Roman"/>
          <w:b/>
          <w:bCs/>
          <w:i/>
          <w:iCs/>
          <w:sz w:val="24"/>
          <w:szCs w:val="24"/>
        </w:rPr>
        <w:t xml:space="preserve">Pink Highlighter </w:t>
      </w:r>
      <w:r w:rsidRPr="002C173B">
        <w:rPr>
          <w:rFonts w:ascii="Comic Sans MS" w:eastAsia="Times New Roman" w:hAnsi="Comic Sans MS" w:cs="Times New Roman"/>
          <w:sz w:val="24"/>
          <w:szCs w:val="24"/>
        </w:rPr>
        <w:t>– highlight all outside information</w:t>
      </w:r>
    </w:p>
    <w:p w:rsidR="002C173B" w:rsidRPr="002C173B" w:rsidRDefault="002C173B" w:rsidP="002C173B">
      <w:pPr>
        <w:rPr>
          <w:rFonts w:ascii="Comic Sans MS" w:eastAsia="Times New Roman" w:hAnsi="Comic Sans MS" w:cs="Times New Roman"/>
          <w:sz w:val="24"/>
          <w:szCs w:val="24"/>
        </w:rPr>
      </w:pPr>
      <w:r w:rsidRPr="002C173B">
        <w:rPr>
          <w:rFonts w:ascii="Comic Sans MS" w:eastAsia="Times New Roman" w:hAnsi="Comic Sans MS" w:cs="Times New Roman"/>
          <w:b/>
          <w:bCs/>
          <w:i/>
          <w:iCs/>
          <w:sz w:val="24"/>
          <w:szCs w:val="24"/>
        </w:rPr>
        <w:t>Blue Highlighter</w:t>
      </w:r>
      <w:r w:rsidRPr="002C173B">
        <w:rPr>
          <w:rFonts w:ascii="Comic Sans MS" w:eastAsia="Times New Roman" w:hAnsi="Comic Sans MS" w:cs="Times New Roman"/>
          <w:sz w:val="24"/>
          <w:szCs w:val="24"/>
        </w:rPr>
        <w:t xml:space="preserve"> – highlight conclusion</w:t>
      </w:r>
    </w:p>
    <w:p w:rsidR="002C173B" w:rsidRPr="00A179F6" w:rsidRDefault="002C173B" w:rsidP="00A179F6">
      <w:pPr>
        <w:contextualSpacing/>
        <w:rPr>
          <w:sz w:val="18"/>
        </w:rPr>
      </w:pPr>
    </w:p>
    <w:sectPr w:rsidR="002C173B" w:rsidRPr="00A179F6" w:rsidSect="002C1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2DC"/>
    <w:multiLevelType w:val="multilevel"/>
    <w:tmpl w:val="4E28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209E0"/>
    <w:multiLevelType w:val="multilevel"/>
    <w:tmpl w:val="0B24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64E0D"/>
    <w:multiLevelType w:val="hybridMultilevel"/>
    <w:tmpl w:val="10C81C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437412E"/>
    <w:multiLevelType w:val="multilevel"/>
    <w:tmpl w:val="A82A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07B58"/>
    <w:multiLevelType w:val="multilevel"/>
    <w:tmpl w:val="5152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A6F9A"/>
    <w:multiLevelType w:val="multilevel"/>
    <w:tmpl w:val="68C6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80637"/>
    <w:multiLevelType w:val="multilevel"/>
    <w:tmpl w:val="563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144E26"/>
    <w:multiLevelType w:val="hybridMultilevel"/>
    <w:tmpl w:val="B8D2CE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BC63BEA"/>
    <w:multiLevelType w:val="multilevel"/>
    <w:tmpl w:val="631C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7637F"/>
    <w:multiLevelType w:val="hybridMultilevel"/>
    <w:tmpl w:val="8F5EA7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2EC6B5F"/>
    <w:multiLevelType w:val="multilevel"/>
    <w:tmpl w:val="B734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D4EFE"/>
    <w:multiLevelType w:val="multilevel"/>
    <w:tmpl w:val="3EAC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B01BA4"/>
    <w:multiLevelType w:val="multilevel"/>
    <w:tmpl w:val="4A8C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C84D71"/>
    <w:multiLevelType w:val="hybridMultilevel"/>
    <w:tmpl w:val="4E266D6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D9330D"/>
    <w:multiLevelType w:val="multilevel"/>
    <w:tmpl w:val="0222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1"/>
  </w:num>
  <w:num w:numId="5">
    <w:abstractNumId w:val="12"/>
  </w:num>
  <w:num w:numId="6">
    <w:abstractNumId w:val="11"/>
  </w:num>
  <w:num w:numId="7">
    <w:abstractNumId w:val="14"/>
  </w:num>
  <w:num w:numId="8">
    <w:abstractNumId w:val="6"/>
  </w:num>
  <w:num w:numId="9">
    <w:abstractNumId w:val="0"/>
  </w:num>
  <w:num w:numId="10">
    <w:abstractNumId w:val="5"/>
  </w:num>
  <w:num w:numId="11">
    <w:abstractNumId w:val="10"/>
  </w:num>
  <w:num w:numId="12">
    <w:abstractNumId w:val="9"/>
  </w:num>
  <w:num w:numId="13">
    <w:abstractNumId w:val="2"/>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A179F6"/>
    <w:rsid w:val="001D514C"/>
    <w:rsid w:val="001E73B5"/>
    <w:rsid w:val="002C173B"/>
    <w:rsid w:val="0039667C"/>
    <w:rsid w:val="00582AB6"/>
    <w:rsid w:val="0068531C"/>
    <w:rsid w:val="00890B7F"/>
    <w:rsid w:val="00A179F6"/>
    <w:rsid w:val="00DF4A2F"/>
    <w:rsid w:val="00F11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B6"/>
  </w:style>
  <w:style w:type="paragraph" w:styleId="Heading2">
    <w:name w:val="heading 2"/>
    <w:basedOn w:val="Normal"/>
    <w:next w:val="Normal"/>
    <w:link w:val="Heading2Char"/>
    <w:uiPriority w:val="9"/>
    <w:semiHidden/>
    <w:unhideWhenUsed/>
    <w:qFormat/>
    <w:rsid w:val="00A179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79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179F6"/>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179F6"/>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A179F6"/>
  </w:style>
  <w:style w:type="character" w:styleId="Hyperlink">
    <w:name w:val="Hyperlink"/>
    <w:basedOn w:val="DefaultParagraphFont"/>
    <w:uiPriority w:val="99"/>
    <w:semiHidden/>
    <w:unhideWhenUsed/>
    <w:rsid w:val="00A179F6"/>
    <w:rPr>
      <w:color w:val="0000FF"/>
      <w:u w:val="single"/>
    </w:rPr>
  </w:style>
  <w:style w:type="character" w:styleId="Strong">
    <w:name w:val="Strong"/>
    <w:basedOn w:val="DefaultParagraphFont"/>
    <w:uiPriority w:val="22"/>
    <w:qFormat/>
    <w:rsid w:val="00A179F6"/>
    <w:rPr>
      <w:b/>
      <w:bCs/>
    </w:rPr>
  </w:style>
  <w:style w:type="character" w:customStyle="1" w:styleId="Heading2Char">
    <w:name w:val="Heading 2 Char"/>
    <w:basedOn w:val="DefaultParagraphFont"/>
    <w:link w:val="Heading2"/>
    <w:uiPriority w:val="9"/>
    <w:semiHidden/>
    <w:rsid w:val="00A179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79F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24453297">
      <w:bodyDiv w:val="1"/>
      <w:marLeft w:val="0"/>
      <w:marRight w:val="0"/>
      <w:marTop w:val="0"/>
      <w:marBottom w:val="0"/>
      <w:divBdr>
        <w:top w:val="none" w:sz="0" w:space="0" w:color="auto"/>
        <w:left w:val="none" w:sz="0" w:space="0" w:color="auto"/>
        <w:bottom w:val="none" w:sz="0" w:space="0" w:color="auto"/>
        <w:right w:val="none" w:sz="0" w:space="0" w:color="auto"/>
      </w:divBdr>
    </w:div>
    <w:div w:id="123358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12.nysed.gov/assessment/ss/hs/rgsr-b.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ccsteacher</dc:creator>
  <cp:keywords/>
  <dc:description/>
  <cp:lastModifiedBy>Ccsteacher</cp:lastModifiedBy>
  <cp:revision>3</cp:revision>
  <cp:lastPrinted>2014-11-05T14:14:00Z</cp:lastPrinted>
  <dcterms:created xsi:type="dcterms:W3CDTF">2014-01-23T15:47:00Z</dcterms:created>
  <dcterms:modified xsi:type="dcterms:W3CDTF">2014-11-05T14:14:00Z</dcterms:modified>
</cp:coreProperties>
</file>